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29" w:rsidRPr="009A6F29" w:rsidRDefault="009A6F29" w:rsidP="009A6F29"/>
    <w:p w:rsidR="009A6F29" w:rsidRDefault="009A6F29" w:rsidP="009A6F29">
      <w:pPr>
        <w:rPr>
          <w:b/>
          <w:bCs/>
          <w:i/>
          <w:iCs/>
        </w:rPr>
      </w:pPr>
      <w:proofErr w:type="spellStart"/>
      <w:r w:rsidRPr="009A6F29">
        <w:rPr>
          <w:b/>
          <w:bCs/>
          <w:i/>
          <w:iCs/>
        </w:rPr>
        <w:t>Гаврукович</w:t>
      </w:r>
      <w:proofErr w:type="spellEnd"/>
      <w:r w:rsidRPr="009A6F29">
        <w:rPr>
          <w:b/>
          <w:bCs/>
          <w:i/>
          <w:iCs/>
        </w:rPr>
        <w:t xml:space="preserve"> Леонид Владимирович-заведующий лабораторией общеобразовательных предметов Республиканского Учебно-методического кабинета </w:t>
      </w:r>
      <w:proofErr w:type="spellStart"/>
      <w:r w:rsidRPr="009A6F29">
        <w:rPr>
          <w:b/>
          <w:bCs/>
          <w:i/>
          <w:iCs/>
        </w:rPr>
        <w:t>профтехобразования</w:t>
      </w:r>
      <w:proofErr w:type="spellEnd"/>
      <w:r w:rsidRPr="009A6F29">
        <w:rPr>
          <w:b/>
          <w:bCs/>
          <w:i/>
          <w:iCs/>
        </w:rPr>
        <w:t> при Совете Министров БССР  (1973-1974)</w:t>
      </w:r>
    </w:p>
    <w:p w:rsidR="009A6F29" w:rsidRDefault="009A6F29" w:rsidP="009A6F29">
      <w:pPr>
        <w:rPr>
          <w:b/>
          <w:bCs/>
          <w:i/>
          <w:iCs/>
        </w:rPr>
      </w:pPr>
      <w:hyperlink r:id="rId5" w:history="1">
        <w:r w:rsidRPr="00CD04A4">
          <w:rPr>
            <w:rStyle w:val="a5"/>
            <w:b/>
            <w:bCs/>
            <w:i/>
            <w:iCs/>
          </w:rPr>
          <w:t>http://pto70.ripo.unibel.by/RUMK/ASMOLOV.html</w:t>
        </w:r>
      </w:hyperlink>
    </w:p>
    <w:p w:rsidR="009A6F29" w:rsidRPr="009A6F29" w:rsidRDefault="009A6F29" w:rsidP="009A6F29">
      <w:pPr>
        <w:rPr>
          <w:b/>
          <w:bCs/>
          <w:i/>
          <w:iCs/>
        </w:rPr>
      </w:pPr>
      <w:bookmarkStart w:id="0" w:name="_GoBack"/>
      <w:bookmarkEnd w:id="0"/>
    </w:p>
    <w:p w:rsidR="00FC36F9" w:rsidRDefault="009A6F29">
      <w:r w:rsidRPr="009A6F29">
        <w:drawing>
          <wp:anchor distT="0" distB="0" distL="114300" distR="114300" simplePos="0" relativeHeight="251658240" behindDoc="0" locked="0" layoutInCell="1" allowOverlap="1" wp14:anchorId="3ED20A25" wp14:editId="1ADBF18E">
            <wp:simplePos x="0" y="0"/>
            <wp:positionH relativeFrom="column">
              <wp:posOffset>-60325</wp:posOffset>
            </wp:positionH>
            <wp:positionV relativeFrom="paragraph">
              <wp:posOffset>257175</wp:posOffset>
            </wp:positionV>
            <wp:extent cx="1410970" cy="2161540"/>
            <wp:effectExtent l="0" t="0" r="0" b="0"/>
            <wp:wrapSquare wrapText="bothSides"/>
            <wp:docPr id="1" name="Рисунок 1" descr="Гаврук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врукови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F29" w:rsidRPr="009A6F29" w:rsidRDefault="009A6F29" w:rsidP="009A6F29">
      <w:pPr>
        <w:rPr>
          <w:b/>
          <w:bCs/>
          <w:i/>
          <w:iCs/>
        </w:rPr>
      </w:pPr>
      <w:r w:rsidRPr="009A6F29">
        <w:rPr>
          <w:b/>
          <w:bCs/>
          <w:i/>
          <w:iCs/>
        </w:rPr>
        <w:t>ГАВРУКОВИЧ  ЛЕОНИД ВЛАДИМИРОВИЧ</w:t>
      </w:r>
    </w:p>
    <w:p w:rsidR="009A6F29" w:rsidRPr="009A6F29" w:rsidRDefault="009A6F29" w:rsidP="009A6F29">
      <w:pPr>
        <w:rPr>
          <w:b/>
          <w:bCs/>
          <w:i/>
          <w:iCs/>
        </w:rPr>
      </w:pPr>
      <w:r w:rsidRPr="009A6F29">
        <w:rPr>
          <w:b/>
          <w:bCs/>
          <w:i/>
          <w:iCs/>
        </w:rPr>
        <w:t xml:space="preserve">Родился 9 января 1922 года в п. Гродзянка  </w:t>
      </w:r>
      <w:proofErr w:type="spellStart"/>
      <w:r w:rsidRPr="009A6F29">
        <w:rPr>
          <w:b/>
          <w:bCs/>
          <w:i/>
          <w:iCs/>
        </w:rPr>
        <w:t>Осиповичского</w:t>
      </w:r>
      <w:proofErr w:type="spellEnd"/>
      <w:r w:rsidRPr="009A6F29">
        <w:rPr>
          <w:b/>
          <w:bCs/>
          <w:i/>
          <w:iCs/>
        </w:rPr>
        <w:t xml:space="preserve"> района Могилевской области. До войны 1941-45 годов получил среднее образование в </w:t>
      </w:r>
      <w:proofErr w:type="spellStart"/>
      <w:r w:rsidRPr="009A6F29">
        <w:rPr>
          <w:b/>
          <w:bCs/>
          <w:i/>
          <w:iCs/>
        </w:rPr>
        <w:t>Гродзянской</w:t>
      </w:r>
      <w:proofErr w:type="spellEnd"/>
      <w:r w:rsidRPr="009A6F29">
        <w:rPr>
          <w:b/>
          <w:bCs/>
          <w:i/>
          <w:iCs/>
        </w:rPr>
        <w:t xml:space="preserve"> средней школе.</w:t>
      </w:r>
      <w:r w:rsidRPr="009A6F29">
        <w:rPr>
          <w:b/>
          <w:bCs/>
          <w:i/>
          <w:iCs/>
        </w:rPr>
        <w:br/>
        <w:t xml:space="preserve">С августа 1941 года – связной партизанской группы, затем отряда Королева Н.Ф. Осень 1942 года – партизан отряда № 210 в </w:t>
      </w:r>
      <w:proofErr w:type="spellStart"/>
      <w:r w:rsidRPr="009A6F29">
        <w:rPr>
          <w:b/>
          <w:bCs/>
          <w:i/>
          <w:iCs/>
        </w:rPr>
        <w:t>Осиповичском</w:t>
      </w:r>
      <w:proofErr w:type="spellEnd"/>
      <w:r w:rsidRPr="009A6F29">
        <w:rPr>
          <w:b/>
          <w:bCs/>
          <w:i/>
          <w:iCs/>
        </w:rPr>
        <w:t xml:space="preserve"> районе. В декабре этого же года вошел в состав инициативной группы  молодых партизан для создания комсомольско-</w:t>
      </w:r>
      <w:proofErr w:type="spellStart"/>
      <w:r w:rsidRPr="009A6F29">
        <w:rPr>
          <w:b/>
          <w:bCs/>
          <w:i/>
          <w:iCs/>
        </w:rPr>
        <w:t>молдежного</w:t>
      </w:r>
      <w:proofErr w:type="spellEnd"/>
      <w:r w:rsidRPr="009A6F29">
        <w:rPr>
          <w:b/>
          <w:bCs/>
          <w:i/>
          <w:iCs/>
        </w:rPr>
        <w:t xml:space="preserve"> партизанского отряда № 212. В конце августа 1943 года переведен в партизанский отряд № 210 бойцом оперативной разведки партизанской бригады под командованием генерал </w:t>
      </w:r>
      <w:proofErr w:type="gramStart"/>
      <w:r w:rsidRPr="009A6F29">
        <w:rPr>
          <w:b/>
          <w:bCs/>
          <w:i/>
          <w:iCs/>
        </w:rPr>
        <w:t>–м</w:t>
      </w:r>
      <w:proofErr w:type="gramEnd"/>
      <w:r w:rsidRPr="009A6F29">
        <w:rPr>
          <w:b/>
          <w:bCs/>
          <w:i/>
          <w:iCs/>
        </w:rPr>
        <w:t>айора героя Советского Союза Королева Н.Ф. </w:t>
      </w:r>
      <w:r w:rsidRPr="009A6F29">
        <w:rPr>
          <w:b/>
          <w:bCs/>
          <w:i/>
          <w:iCs/>
        </w:rPr>
        <w:br/>
        <w:t>В 1944 году – участник боев по освобождению населенных пунктов Западной Белоруссии и Польши от немецких захватчиков в составе 16 стрелкового полка.</w:t>
      </w:r>
      <w:r w:rsidRPr="009A6F29">
        <w:rPr>
          <w:b/>
          <w:bCs/>
          <w:i/>
          <w:iCs/>
        </w:rPr>
        <w:br/>
        <w:t>!945 – 1972 годы – служба в Вооруженных силах на офицерских должностях. После окончания Военно-педагогического института, с 1952 по 1972 годы – преподаватель, старший преподаватель и командир подразделения военных учебных заведений. В 1963 году окончил Минский педагогический институт им. М. Горького. </w:t>
      </w:r>
      <w:r w:rsidRPr="009A6F29">
        <w:rPr>
          <w:b/>
          <w:bCs/>
          <w:i/>
          <w:iCs/>
        </w:rPr>
        <w:br/>
        <w:t xml:space="preserve">1973 – 1974 гг. – заведующий лабораторией общеобразовательных предметов </w:t>
      </w:r>
      <w:proofErr w:type="spellStart"/>
      <w:r w:rsidRPr="009A6F29">
        <w:rPr>
          <w:b/>
          <w:bCs/>
          <w:i/>
          <w:iCs/>
        </w:rPr>
        <w:t>РУМКа</w:t>
      </w:r>
      <w:proofErr w:type="spellEnd"/>
      <w:r w:rsidRPr="009A6F29">
        <w:rPr>
          <w:b/>
          <w:bCs/>
          <w:i/>
          <w:iCs/>
        </w:rPr>
        <w:t xml:space="preserve"> профессионально- технического образования БССР.</w:t>
      </w:r>
      <w:r w:rsidRPr="009A6F29">
        <w:rPr>
          <w:b/>
          <w:bCs/>
          <w:i/>
          <w:iCs/>
        </w:rPr>
        <w:br/>
        <w:t>1974 – 1990 гг. преподаватель, старший преподаватель Белорусского политехнического института. </w:t>
      </w:r>
      <w:r w:rsidRPr="009A6F29">
        <w:rPr>
          <w:b/>
          <w:bCs/>
          <w:i/>
          <w:iCs/>
        </w:rPr>
        <w:br/>
        <w:t>Создал ряд учебных пособий с методическими рекомендациями для студентов и преподавателей</w:t>
      </w:r>
      <w:proofErr w:type="gramStart"/>
      <w:r w:rsidRPr="009A6F29">
        <w:rPr>
          <w:b/>
          <w:bCs/>
          <w:i/>
          <w:iCs/>
        </w:rPr>
        <w:t>  Н</w:t>
      </w:r>
      <w:proofErr w:type="gramEnd"/>
      <w:r w:rsidRPr="009A6F29">
        <w:rPr>
          <w:b/>
          <w:bCs/>
          <w:i/>
          <w:iCs/>
        </w:rPr>
        <w:t>аписал пять книг на исторические темы.</w:t>
      </w:r>
      <w:r w:rsidRPr="009A6F29">
        <w:rPr>
          <w:b/>
          <w:bCs/>
          <w:i/>
          <w:iCs/>
        </w:rPr>
        <w:br/>
        <w:t>Награды: Орден Отечественной войны 1 степени, две медали «За боевые заслуги», медаль «Партизан Отечественной войны», медаль «За победу над Германией»,  17 других медалей, Почетная Грамота Верховного Совета БССР.</w:t>
      </w:r>
    </w:p>
    <w:p w:rsidR="009A6F29" w:rsidRPr="009A6F29" w:rsidRDefault="009A6F29" w:rsidP="009A6F29">
      <w:pPr>
        <w:rPr>
          <w:b/>
          <w:bCs/>
          <w:i/>
          <w:iCs/>
        </w:rPr>
      </w:pPr>
      <w:r w:rsidRPr="009A6F29">
        <w:rPr>
          <w:b/>
          <w:bCs/>
          <w:i/>
          <w:iCs/>
        </w:rPr>
        <w:t> </w:t>
      </w:r>
    </w:p>
    <w:p w:rsidR="009A6F29" w:rsidRDefault="009A6F29"/>
    <w:sectPr w:rsidR="009A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29"/>
    <w:rsid w:val="009A6F29"/>
    <w:rsid w:val="00F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F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A6F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F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A6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to70.ripo.unibel.by/RUMK/ASMOL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1</cp:revision>
  <dcterms:created xsi:type="dcterms:W3CDTF">2018-08-29T18:23:00Z</dcterms:created>
  <dcterms:modified xsi:type="dcterms:W3CDTF">2018-08-29T18:26:00Z</dcterms:modified>
</cp:coreProperties>
</file>